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7D" w:rsidRDefault="0015267D" w:rsidP="0015267D">
      <w:pPr>
        <w:pStyle w:val="Otsikko2"/>
        <w:numPr>
          <w:ilvl w:val="0"/>
          <w:numId w:val="0"/>
        </w:numPr>
        <w:ind w:left="578"/>
        <w:rPr>
          <w:rStyle w:val="Otsikko2Char"/>
          <w:noProof/>
        </w:rPr>
      </w:pPr>
      <w:bookmarkStart w:id="0" w:name="_GoBack"/>
      <w:bookmarkEnd w:id="0"/>
      <w:r>
        <w:rPr>
          <w:rStyle w:val="Otsikko2Char"/>
          <w:noProof/>
        </w:rPr>
        <w:t>Loma-anomus Wilmassa</w:t>
      </w:r>
    </w:p>
    <w:p w:rsidR="0015267D" w:rsidRPr="0015267D" w:rsidRDefault="0015267D" w:rsidP="0015267D">
      <w:pPr>
        <w:rPr>
          <w:noProof/>
        </w:rPr>
      </w:pPr>
      <w:r w:rsidRPr="0015267D">
        <w:rPr>
          <w:noProof/>
        </w:rPr>
        <w:t>Wilman kautta voi anoa lupaa pidempiaikaiseen poissaoloon.</w:t>
      </w:r>
    </w:p>
    <w:p w:rsidR="0015267D" w:rsidRDefault="0015267D" w:rsidP="0015267D">
      <w:pPr>
        <w:rPr>
          <w:noProof/>
          <w:color w:val="70AD47" w:themeColor="accent6"/>
        </w:rPr>
      </w:pPr>
    </w:p>
    <w:p w:rsidR="0015267D" w:rsidRDefault="0015267D" w:rsidP="0015267D">
      <w:pPr>
        <w:rPr>
          <w:noProof/>
        </w:rPr>
      </w:pPr>
      <w:r>
        <w:rPr>
          <w:noProof/>
        </w:rPr>
        <w:t xml:space="preserve">Sinisen yläpalkin </w:t>
      </w:r>
      <w:r>
        <w:rPr>
          <w:rStyle w:val="Korostus"/>
        </w:rPr>
        <w:t>Hakemukset ja päätökset</w:t>
      </w:r>
      <w:r>
        <w:rPr>
          <w:noProof/>
        </w:rPr>
        <w:t xml:space="preserve"> -sivulta näet vireillä olevat ja käsitellyt asiakirjat. Jos päätös on annettu, näkyy taulukossa </w:t>
      </w:r>
      <w:r>
        <w:rPr>
          <w:rStyle w:val="Korostus"/>
        </w:rPr>
        <w:t>Päätös</w:t>
      </w:r>
      <w:r>
        <w:rPr>
          <w:noProof/>
        </w:rPr>
        <w:t xml:space="preserve">-sarakkeessa linkki päätösasiakirjaan ja </w:t>
      </w:r>
      <w:r>
        <w:rPr>
          <w:rStyle w:val="Korostus"/>
        </w:rPr>
        <w:t>Päätöksen pvm</w:t>
      </w:r>
      <w:r>
        <w:rPr>
          <w:noProof/>
        </w:rPr>
        <w:t xml:space="preserve"> -sarakkeessa päätöksen antopäivä. Jos nämä tiedot puuttuvat, on hakemus vielä käsittelyssä.</w:t>
      </w:r>
    </w:p>
    <w:p w:rsidR="0015267D" w:rsidRDefault="0015267D" w:rsidP="0015267D">
      <w:pPr>
        <w:rPr>
          <w:noProof/>
        </w:rPr>
      </w:pPr>
    </w:p>
    <w:p w:rsidR="0015267D" w:rsidRDefault="0015267D" w:rsidP="0015267D">
      <w:pPr>
        <w:rPr>
          <w:noProof/>
        </w:rPr>
      </w:pPr>
      <w:r>
        <w:rPr>
          <w:noProof/>
        </w:rPr>
        <w:drawing>
          <wp:inline distT="0" distB="0" distL="0" distR="0" wp14:anchorId="49508E84" wp14:editId="327826EF">
            <wp:extent cx="4796287" cy="2376247"/>
            <wp:effectExtent l="0" t="0" r="4445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uuttoiminn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846" cy="23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7D" w:rsidRDefault="0015267D" w:rsidP="0015267D">
      <w:pPr>
        <w:rPr>
          <w:noProof/>
        </w:rPr>
      </w:pPr>
    </w:p>
    <w:p w:rsidR="0015267D" w:rsidRDefault="0015267D" w:rsidP="0015267D">
      <w:pPr>
        <w:rPr>
          <w:noProof/>
        </w:rPr>
      </w:pPr>
      <w:r>
        <w:rPr>
          <w:rStyle w:val="Korostus"/>
        </w:rPr>
        <w:t>Luo hakemuksia</w:t>
      </w:r>
      <w:r>
        <w:rPr>
          <w:noProof/>
        </w:rPr>
        <w:t xml:space="preserve"> -painiketta klikkaamalla voit luoda uusia hakemuksia</w:t>
      </w:r>
      <w:r>
        <w:rPr>
          <w:noProof/>
        </w:rPr>
        <w:t>, tällä hetkellä voit anoa 1-3 päivän mittaista lomaa tai yli 3 päivän mittaista lomaa</w:t>
      </w:r>
      <w:r w:rsidRPr="0015267D">
        <w:rPr>
          <w:noProof/>
        </w:rPr>
        <w:t>.</w:t>
      </w:r>
      <w:r w:rsidRPr="0015267D">
        <w:rPr>
          <w:noProof/>
        </w:rPr>
        <w:t xml:space="preserve"> 1-3 päivän lomahakemus </w:t>
      </w:r>
      <w:r w:rsidRPr="0015267D">
        <w:rPr>
          <w:noProof/>
        </w:rPr>
        <w:t xml:space="preserve">näkyy luokanopettajalle/luokanvalvojalle ja </w:t>
      </w:r>
      <w:r w:rsidRPr="0015267D">
        <w:rPr>
          <w:noProof/>
        </w:rPr>
        <w:t xml:space="preserve">yli 3 päivän loma-anomus </w:t>
      </w:r>
      <w:r>
        <w:rPr>
          <w:noProof/>
        </w:rPr>
        <w:t xml:space="preserve">näkyy </w:t>
      </w:r>
      <w:r>
        <w:rPr>
          <w:noProof/>
        </w:rPr>
        <w:t>rehtorille</w:t>
      </w:r>
      <w:r>
        <w:rPr>
          <w:noProof/>
        </w:rPr>
        <w:t>.</w:t>
      </w:r>
      <w:r>
        <w:rPr>
          <w:noProof/>
        </w:rPr>
        <w:t xml:space="preserve"> Näet Wilmasta, kun päätös on tehty, ja voit lukea ja tulostaa päätösasiakirjan.</w:t>
      </w:r>
    </w:p>
    <w:p w:rsidR="0015267D" w:rsidRDefault="0015267D" w:rsidP="0015267D">
      <w:pPr>
        <w:rPr>
          <w:noProof/>
        </w:rPr>
      </w:pPr>
    </w:p>
    <w:p w:rsidR="008449D4" w:rsidRPr="0015267D" w:rsidRDefault="008449D4" w:rsidP="0015267D"/>
    <w:sectPr w:rsidR="008449D4" w:rsidRPr="0015267D" w:rsidSect="0015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0B5B"/>
    <w:multiLevelType w:val="multilevel"/>
    <w:tmpl w:val="16760AB6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7D"/>
    <w:rsid w:val="0015267D"/>
    <w:rsid w:val="008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DAEF"/>
  <w15:chartTrackingRefBased/>
  <w15:docId w15:val="{CBFFED60-AFFD-4962-AFC0-661FBC9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5267D"/>
    <w:pPr>
      <w:spacing w:after="0" w:line="240" w:lineRule="auto"/>
      <w:ind w:left="1361"/>
      <w:jc w:val="both"/>
    </w:pPr>
    <w:rPr>
      <w:rFonts w:ascii="Arial" w:hAnsi="Arial" w:cs="Arial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5267D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/>
      <w:bCs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5267D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267D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/>
      <w:bCs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5267D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5267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5267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5267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5267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5267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5267D"/>
    <w:rPr>
      <w:rFonts w:ascii="Arial" w:eastAsiaTheme="majorEastAsia" w:hAnsi="Arial" w:cs="Arial"/>
      <w:bCs/>
      <w:sz w:val="36"/>
      <w:szCs w:val="3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15267D"/>
    <w:rPr>
      <w:rFonts w:ascii="Arial" w:eastAsiaTheme="majorEastAsia" w:hAnsi="Arial" w:cs="Arial"/>
      <w:b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5267D"/>
    <w:rPr>
      <w:rFonts w:ascii="Arial" w:eastAsiaTheme="majorEastAsia" w:hAnsi="Arial" w:cs="Arial"/>
      <w:bCs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15267D"/>
    <w:rPr>
      <w:rFonts w:ascii="Arial" w:eastAsiaTheme="majorEastAsia" w:hAnsi="Arial" w:cs="Arial"/>
      <w:bCs/>
      <w:i/>
      <w:iCs/>
      <w:sz w:val="20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5267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5267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526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526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526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styleId="Korostus">
    <w:name w:val="Emphasis"/>
    <w:basedOn w:val="Kappaleenoletusfontti"/>
    <w:uiPriority w:val="20"/>
    <w:qFormat/>
    <w:rsid w:val="0015267D"/>
    <w:rPr>
      <w:b/>
      <w:i w:val="0"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Rosenqvist-Berg Ann-Marie</dc:creator>
  <cp:keywords/>
  <dc:description/>
  <cp:lastModifiedBy>Rosenqvist-Berg Ann-Marie</cp:lastModifiedBy>
  <cp:revision>1</cp:revision>
  <dcterms:created xsi:type="dcterms:W3CDTF">2019-08-14T13:38:00Z</dcterms:created>
  <dcterms:modified xsi:type="dcterms:W3CDTF">2019-08-14T13:46:00Z</dcterms:modified>
</cp:coreProperties>
</file>